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910" w:rsidRPr="00A36910" w:rsidRDefault="00A36910" w:rsidP="00A36910">
      <w:pPr>
        <w:keepNext/>
        <w:keepLines/>
        <w:spacing w:before="480" w:after="0" w:line="276" w:lineRule="auto"/>
        <w:jc w:val="center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</w:pPr>
      <w:r w:rsidRPr="00A36910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752045770" r:id="rId5"/>
        </w:object>
      </w:r>
    </w:p>
    <w:p w:rsidR="00A36910" w:rsidRPr="00A36910" w:rsidRDefault="00A36910" w:rsidP="00A36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6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:rsidR="00A36910" w:rsidRPr="00A36910" w:rsidRDefault="00A36910" w:rsidP="00A36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3691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МУНИЦИПАЛЬНОГО ОБРАЗОВАНИЯ</w:t>
      </w:r>
    </w:p>
    <w:p w:rsidR="00A36910" w:rsidRPr="00A36910" w:rsidRDefault="00A36910" w:rsidP="00A36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3691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УСАДИЩЕНСКОЕ СЕЛЬСКОЕ ПОСЕЛЕНИЕ</w:t>
      </w:r>
    </w:p>
    <w:p w:rsidR="00A36910" w:rsidRPr="00A36910" w:rsidRDefault="00A36910" w:rsidP="00A36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36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Волховского</w:t>
      </w:r>
      <w:proofErr w:type="spellEnd"/>
      <w:r w:rsidRPr="00A36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района</w:t>
      </w:r>
    </w:p>
    <w:p w:rsidR="00A36910" w:rsidRPr="00A36910" w:rsidRDefault="00A36910" w:rsidP="00A36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6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Ленинградской области</w:t>
      </w:r>
    </w:p>
    <w:p w:rsidR="00A36910" w:rsidRPr="00A36910" w:rsidRDefault="00A36910" w:rsidP="00A36910">
      <w:pPr>
        <w:keepNext/>
        <w:spacing w:before="240" w:after="6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3691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 О С Т А Н О В Л Е Н И Е</w:t>
      </w:r>
    </w:p>
    <w:p w:rsidR="004610FF" w:rsidRDefault="004610FF" w:rsidP="00A369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910" w:rsidRPr="00A36910" w:rsidRDefault="00A36910" w:rsidP="00A369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</w:t>
      </w:r>
      <w:r w:rsidRPr="004610FF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A36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10FF">
        <w:rPr>
          <w:rFonts w:ascii="Times New Roman" w:eastAsia="Times New Roman" w:hAnsi="Times New Roman" w:cs="Times New Roman"/>
          <w:sz w:val="28"/>
          <w:szCs w:val="28"/>
          <w:lang w:eastAsia="ru-RU"/>
        </w:rPr>
        <w:t>июля</w:t>
      </w:r>
      <w:r w:rsidRPr="00A36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     </w:t>
      </w:r>
      <w:r w:rsidR="00461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36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61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A36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461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A36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№ </w:t>
      </w:r>
      <w:r w:rsidR="004610FF" w:rsidRPr="004610FF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</w:p>
    <w:p w:rsidR="00A36910" w:rsidRPr="00A36910" w:rsidRDefault="00A36910" w:rsidP="00A369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6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A36910" w:rsidRDefault="00A36910" w:rsidP="00A36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 внесении изменений в постановление администрации от 09.01.2023 №1 «</w:t>
      </w:r>
      <w:r w:rsidRPr="00A3691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Об установлении годовых нормативов обеспечения населения основными видами печного топлива на нужды отопления жилых домов на территории муниципального образования Усадищенское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сельское </w:t>
      </w:r>
      <w:r w:rsidRPr="00A3691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поселение </w:t>
      </w:r>
      <w:proofErr w:type="spellStart"/>
      <w:r w:rsidRPr="00A3691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Волховского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3691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муниципального района Ленинградской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</w:p>
    <w:p w:rsidR="00A36910" w:rsidRDefault="00A36910" w:rsidP="00A36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4610FF" w:rsidRDefault="00A36910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A36910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соответствии с пунктом 4 части 1 статьи 14 Федерального закона от 06 октября 2003 года № 131-ФЗ «Об общих принципах организации местного самоуправления в Российской Федерации»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ст. 154 Жилищного кодекса Российской Федерации, Постановлением Правительства Ленинградской области от 13.03.2018 № 78 «Об утверждении порядков предоставления мер социальной поддержки отдельным категориям граждан и признании утратившими силу отдельных постановлений Правительства Ленинградской области» (с изменениями и дополнениями), администрация муниципального образования Усадищенское сельское поселение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Волховского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муниципального района Ленинградской области </w:t>
      </w:r>
    </w:p>
    <w:p w:rsidR="004610FF" w:rsidRDefault="00A36910" w:rsidP="00A36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 о с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а н о в л я е т:</w:t>
      </w:r>
      <w:r w:rsidR="004610F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4610FF" w:rsidRDefault="004610FF" w:rsidP="00A36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36910" w:rsidRDefault="00A36910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1. Внести следующие дополнения в постановление администрации от 09.01.2023 № 1 «</w:t>
      </w:r>
      <w:r w:rsidRPr="00A3691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 установлении годовых нормативов обеспечения населения основными видами печного топлива на нужды отопления жилых домов на территории муниципального образования Усадищенское сельское поселение </w:t>
      </w:r>
      <w:proofErr w:type="spellStart"/>
      <w:r w:rsidRPr="00A36910">
        <w:rPr>
          <w:rFonts w:ascii="Times New Roman" w:eastAsia="Times New Roman" w:hAnsi="Times New Roman" w:cs="Times New Roman"/>
          <w:sz w:val="28"/>
          <w:szCs w:val="28"/>
          <w:lang w:eastAsia="zh-CN"/>
        </w:rPr>
        <w:t>Волховского</w:t>
      </w:r>
      <w:proofErr w:type="spellEnd"/>
      <w:r w:rsidRPr="00A3691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муниципального района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»:</w:t>
      </w:r>
    </w:p>
    <w:p w:rsidR="00A36910" w:rsidRDefault="00A36910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1.1. П.2 постановления читать в следующей редакции:</w:t>
      </w:r>
    </w:p>
    <w:p w:rsidR="00A36910" w:rsidRDefault="00A36910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«2. Утвердить следующие годовые нормативы обеспечения углем на нужды отопления жилых домов в размере:</w:t>
      </w:r>
    </w:p>
    <w:p w:rsidR="00A36910" w:rsidRDefault="00A36910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- для одиноко проживающих граждан – 3,60 тонны на одного человека;</w:t>
      </w:r>
    </w:p>
    <w:p w:rsidR="00A36910" w:rsidRDefault="00A36910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ab/>
        <w:t>- для семей, состоящих из двух человек – 2,30 тонны в расчете на одного человека;</w:t>
      </w:r>
    </w:p>
    <w:p w:rsidR="00A36910" w:rsidRDefault="00A36910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- для семей, состоящих из трех и более человек – 2,00 тонны в расчете на одного человека.»</w:t>
      </w: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1.2. Дополнить п.2 постановления пунктом 2.1. в редакции:</w:t>
      </w: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«2.1. Установить на 2023 год цену на доставку топлива твердого (уголь), реализуемого отдельными категориями граждан муниципального образования Усадищенское сельское поселение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Волховского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муниципального района Ленинградской области, проживающих в домах, не имеющих центрального отопления и газоснабжения, используемую для определения денежной компенсации расходов на приобретение и доставку топлива твердого (уголь) в размере 4 350 (четыре тысячи триста пятьдесят) рублей за 1 тонну угля.»</w:t>
      </w: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2. Настоящее</w:t>
      </w:r>
      <w:r w:rsidRPr="004610F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постановление подлежит опубликованию в средствах массовой информации и на сайте администрации в сети Интернет.</w:t>
      </w: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3. </w:t>
      </w:r>
      <w:r w:rsidRPr="004610FF">
        <w:rPr>
          <w:rFonts w:ascii="Times New Roman" w:eastAsia="Times New Roman" w:hAnsi="Times New Roman" w:cs="Times New Roman"/>
          <w:sz w:val="28"/>
          <w:szCs w:val="28"/>
          <w:lang w:eastAsia="zh-CN"/>
        </w:rPr>
        <w:t>Постановление вступает в силу с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 дня</w:t>
      </w:r>
      <w:r w:rsidRPr="004610F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его опубликования.</w:t>
      </w: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4. </w:t>
      </w:r>
      <w:r w:rsidRPr="004610FF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 за исполнением данного постановления оставляю за собой.</w:t>
      </w: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Глава администрации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Е.Л.Молодцова</w:t>
      </w:r>
      <w:proofErr w:type="spellEnd"/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0" w:name="_GoBack"/>
      <w:bookmarkEnd w:id="0"/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610FF" w:rsidRDefault="004610FF" w:rsidP="00A3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70CFC" w:rsidRPr="00DE217F" w:rsidRDefault="004610FF" w:rsidP="00DE217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Исп.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>А.И.Пронина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8(81363)34-434</w:t>
      </w:r>
    </w:p>
    <w:sectPr w:rsidR="00A70CFC" w:rsidRPr="00DE2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910"/>
    <w:rsid w:val="004610FF"/>
    <w:rsid w:val="00A36910"/>
    <w:rsid w:val="00A70CFC"/>
    <w:rsid w:val="00DE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0F7DFE-38B1-4F7B-AB72-2FCF7C9B7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21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cp:lastPrinted>2023-07-28T07:35:00Z</cp:lastPrinted>
  <dcterms:created xsi:type="dcterms:W3CDTF">2023-07-28T07:13:00Z</dcterms:created>
  <dcterms:modified xsi:type="dcterms:W3CDTF">2023-07-28T07:36:00Z</dcterms:modified>
</cp:coreProperties>
</file>